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BFE94" w14:textId="77777777" w:rsidR="00AA7631" w:rsidRDefault="00AA7631" w:rsidP="003510F6">
      <w:pPr>
        <w:jc w:val="center"/>
        <w:rPr>
          <w:noProof/>
        </w:rPr>
      </w:pPr>
    </w:p>
    <w:p w14:paraId="2D72685B" w14:textId="77777777" w:rsidR="00AA7631" w:rsidRDefault="00AA7631" w:rsidP="003510F6">
      <w:pPr>
        <w:jc w:val="center"/>
        <w:rPr>
          <w:noProof/>
        </w:rPr>
      </w:pPr>
    </w:p>
    <w:p w14:paraId="191A36D0" w14:textId="77777777" w:rsidR="003510F6" w:rsidRDefault="00AA7631" w:rsidP="003510F6">
      <w:pPr>
        <w:jc w:val="center"/>
      </w:pPr>
      <w:r>
        <w:rPr>
          <w:noProof/>
        </w:rPr>
        <w:drawing>
          <wp:inline distT="0" distB="0" distL="0" distR="0" wp14:anchorId="7439FE4C" wp14:editId="6FDDA17E">
            <wp:extent cx="5850890" cy="387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6B004" w14:textId="77777777" w:rsidR="00AA7631" w:rsidRDefault="00AA7631" w:rsidP="00F73523">
      <w:pPr>
        <w:rPr>
          <w:rFonts w:ascii="Tahoma" w:hAnsi="Tahoma" w:cs="Tahoma"/>
          <w:b/>
          <w:color w:val="00B050"/>
          <w:sz w:val="36"/>
          <w:szCs w:val="36"/>
        </w:rPr>
      </w:pPr>
    </w:p>
    <w:p w14:paraId="01F37C87" w14:textId="0D2C4FAB" w:rsidR="00630B38" w:rsidRPr="00630B38" w:rsidRDefault="003510F6" w:rsidP="00481DB2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30B38">
        <w:rPr>
          <w:rFonts w:ascii="Arial" w:hAnsi="Arial" w:cs="Arial"/>
          <w:b/>
          <w:color w:val="auto"/>
          <w:sz w:val="32"/>
          <w:szCs w:val="32"/>
        </w:rPr>
        <w:t>POWIATOWY URZĄD PRACY W LIPNIE</w:t>
      </w:r>
    </w:p>
    <w:p w14:paraId="74818398" w14:textId="77777777" w:rsidR="003510F6" w:rsidRPr="00030537" w:rsidRDefault="003510F6" w:rsidP="003510F6">
      <w:pPr>
        <w:jc w:val="center"/>
        <w:rPr>
          <w:rFonts w:ascii="Tahoma" w:hAnsi="Tahoma" w:cs="Tahoma"/>
          <w:b/>
          <w:sz w:val="16"/>
          <w:szCs w:val="16"/>
        </w:rPr>
      </w:pPr>
    </w:p>
    <w:p w14:paraId="27A2659E" w14:textId="77777777" w:rsidR="003510F6" w:rsidRPr="008E0505" w:rsidRDefault="003510F6" w:rsidP="003510F6">
      <w:pPr>
        <w:jc w:val="center"/>
        <w:rPr>
          <w:rFonts w:ascii="Arial Black" w:hAnsi="Arial Black" w:cs="Arial"/>
          <w:b/>
          <w:sz w:val="32"/>
          <w:szCs w:val="32"/>
        </w:rPr>
      </w:pPr>
      <w:r w:rsidRPr="008E0505">
        <w:rPr>
          <w:rFonts w:ascii="Arial Black" w:hAnsi="Arial Black" w:cs="Arial"/>
          <w:b/>
          <w:sz w:val="32"/>
          <w:szCs w:val="32"/>
        </w:rPr>
        <w:t>OGŁASZA</w:t>
      </w:r>
    </w:p>
    <w:p w14:paraId="1C211A92" w14:textId="77777777" w:rsidR="003510F6" w:rsidRPr="008E0505" w:rsidRDefault="003510F6" w:rsidP="003510F6">
      <w:pPr>
        <w:jc w:val="center"/>
        <w:rPr>
          <w:rFonts w:ascii="Arial Black" w:hAnsi="Arial Black" w:cs="Arial"/>
          <w:b/>
          <w:sz w:val="32"/>
          <w:szCs w:val="32"/>
          <w:lang w:eastAsia="x-none"/>
        </w:rPr>
      </w:pPr>
      <w:r w:rsidRPr="008E0505">
        <w:rPr>
          <w:rFonts w:ascii="Arial Black" w:hAnsi="Arial Black" w:cs="Arial"/>
          <w:b/>
          <w:sz w:val="32"/>
          <w:szCs w:val="32"/>
          <w:lang w:eastAsia="x-none"/>
        </w:rPr>
        <w:t>NABÓR WNIOSKÓW</w:t>
      </w:r>
    </w:p>
    <w:p w14:paraId="3D05010C" w14:textId="77777777" w:rsidR="003510F6" w:rsidRPr="00030537" w:rsidRDefault="003510F6" w:rsidP="003510F6">
      <w:pPr>
        <w:jc w:val="center"/>
        <w:rPr>
          <w:rFonts w:ascii="Tahoma" w:hAnsi="Tahoma" w:cs="Tahoma"/>
          <w:b/>
          <w:sz w:val="16"/>
          <w:szCs w:val="16"/>
          <w:lang w:eastAsia="x-none"/>
        </w:rPr>
      </w:pPr>
    </w:p>
    <w:p w14:paraId="72FDEC7E" w14:textId="2AC96043" w:rsidR="003510F6" w:rsidRPr="004C0F08" w:rsidRDefault="008C3D84" w:rsidP="00B6589F">
      <w:pPr>
        <w:jc w:val="center"/>
        <w:rPr>
          <w:rFonts w:ascii="Arial" w:hAnsi="Arial" w:cs="Arial"/>
          <w:b/>
          <w:color w:val="FF0000"/>
          <w:sz w:val="36"/>
          <w:szCs w:val="36"/>
          <w:lang w:eastAsia="x-none"/>
        </w:rPr>
      </w:pPr>
      <w:r w:rsidRPr="004C0F08">
        <w:rPr>
          <w:rFonts w:ascii="Arial" w:hAnsi="Arial" w:cs="Arial"/>
          <w:b/>
          <w:color w:val="FF0000"/>
          <w:sz w:val="36"/>
          <w:szCs w:val="36"/>
          <w:lang w:eastAsia="x-none"/>
        </w:rPr>
        <w:t xml:space="preserve">O </w:t>
      </w:r>
      <w:r w:rsidR="00B6589F" w:rsidRPr="004C0F08">
        <w:rPr>
          <w:rFonts w:ascii="Arial" w:hAnsi="Arial" w:cs="Arial"/>
          <w:b/>
          <w:color w:val="FF0000"/>
          <w:sz w:val="36"/>
          <w:szCs w:val="36"/>
          <w:lang w:eastAsia="x-none"/>
        </w:rPr>
        <w:t>REFUNDACJĘ KOSZTÓW WYPOSAŻENIA LUB DOPOSAŻENIA</w:t>
      </w:r>
      <w:r w:rsidR="0057662F">
        <w:rPr>
          <w:rFonts w:ascii="Arial" w:hAnsi="Arial" w:cs="Arial"/>
          <w:b/>
          <w:color w:val="FF0000"/>
          <w:sz w:val="36"/>
          <w:szCs w:val="36"/>
          <w:lang w:eastAsia="x-none"/>
        </w:rPr>
        <w:t xml:space="preserve"> </w:t>
      </w:r>
      <w:r w:rsidR="00B6589F" w:rsidRPr="004C0F08">
        <w:rPr>
          <w:rFonts w:ascii="Arial" w:hAnsi="Arial" w:cs="Arial"/>
          <w:b/>
          <w:color w:val="FF0000"/>
          <w:sz w:val="36"/>
          <w:szCs w:val="36"/>
          <w:lang w:eastAsia="x-none"/>
        </w:rPr>
        <w:t>STANOWISK PRACY</w:t>
      </w:r>
    </w:p>
    <w:p w14:paraId="12669D61" w14:textId="77777777" w:rsidR="003510F6" w:rsidRPr="00030537" w:rsidRDefault="003510F6" w:rsidP="003510F6">
      <w:pPr>
        <w:jc w:val="center"/>
        <w:rPr>
          <w:rFonts w:ascii="Tahoma" w:hAnsi="Tahoma" w:cs="Tahoma"/>
          <w:b/>
          <w:sz w:val="16"/>
          <w:szCs w:val="16"/>
          <w:lang w:eastAsia="x-none"/>
        </w:rPr>
      </w:pPr>
    </w:p>
    <w:p w14:paraId="622DDC7E" w14:textId="77777777" w:rsidR="00B6589F" w:rsidRPr="004C0F08" w:rsidRDefault="003510F6" w:rsidP="003510F6">
      <w:pPr>
        <w:keepNext/>
        <w:jc w:val="center"/>
        <w:outlineLvl w:val="0"/>
        <w:rPr>
          <w:rStyle w:val="Uwydatnienie"/>
          <w:rFonts w:ascii="Arial" w:hAnsi="Arial" w:cs="Arial"/>
          <w:bCs/>
          <w:i w:val="0"/>
          <w:color w:val="4472C4" w:themeColor="accent5"/>
          <w:sz w:val="24"/>
          <w:szCs w:val="24"/>
        </w:rPr>
      </w:pPr>
      <w:r w:rsidRPr="00A1585F">
        <w:rPr>
          <w:rFonts w:ascii="Tahoma" w:hAnsi="Tahoma" w:cs="Tahoma"/>
          <w:b/>
          <w:color w:val="4472C4" w:themeColor="accent5"/>
          <w:sz w:val="24"/>
          <w:szCs w:val="24"/>
          <w:lang w:eastAsia="x-none"/>
        </w:rPr>
        <w:t xml:space="preserve"> </w:t>
      </w:r>
      <w:r w:rsidRPr="004C0F08">
        <w:rPr>
          <w:rStyle w:val="Uwydatnienie"/>
          <w:rFonts w:ascii="Arial" w:hAnsi="Arial" w:cs="Arial"/>
          <w:bCs/>
          <w:i w:val="0"/>
          <w:color w:val="4472C4" w:themeColor="accent5"/>
          <w:sz w:val="24"/>
          <w:szCs w:val="24"/>
        </w:rPr>
        <w:t>w ramach</w:t>
      </w:r>
      <w:r w:rsidR="006D4C88" w:rsidRPr="004C0F08">
        <w:rPr>
          <w:rStyle w:val="Uwydatnienie"/>
          <w:rFonts w:ascii="Arial" w:hAnsi="Arial" w:cs="Arial"/>
          <w:bCs/>
          <w:i w:val="0"/>
          <w:color w:val="4472C4" w:themeColor="accent5"/>
          <w:sz w:val="24"/>
          <w:szCs w:val="24"/>
        </w:rPr>
        <w:t xml:space="preserve"> Europejskiego Funduszu Społecznego + </w:t>
      </w:r>
    </w:p>
    <w:p w14:paraId="05B0529B" w14:textId="70720B71" w:rsidR="002251F3" w:rsidRPr="004C0F08" w:rsidRDefault="006D4C88" w:rsidP="003510F6">
      <w:pPr>
        <w:keepNext/>
        <w:jc w:val="center"/>
        <w:outlineLvl w:val="0"/>
        <w:rPr>
          <w:rStyle w:val="Uwydatnienie"/>
          <w:rFonts w:ascii="Arial" w:hAnsi="Arial" w:cs="Arial"/>
          <w:bCs/>
          <w:i w:val="0"/>
          <w:color w:val="4472C4" w:themeColor="accent5"/>
          <w:sz w:val="24"/>
          <w:szCs w:val="24"/>
        </w:rPr>
      </w:pPr>
      <w:r w:rsidRPr="004C0F08">
        <w:rPr>
          <w:rStyle w:val="Uwydatnienie"/>
          <w:rFonts w:ascii="Arial" w:hAnsi="Arial" w:cs="Arial"/>
          <w:bCs/>
          <w:i w:val="0"/>
          <w:color w:val="4472C4" w:themeColor="accent5"/>
          <w:sz w:val="24"/>
          <w:szCs w:val="24"/>
        </w:rPr>
        <w:t xml:space="preserve"> </w:t>
      </w:r>
      <w:r w:rsidR="00126FCA" w:rsidRPr="004C0F08">
        <w:rPr>
          <w:rStyle w:val="Uwydatnienie"/>
          <w:rFonts w:ascii="Arial" w:hAnsi="Arial" w:cs="Arial"/>
          <w:bCs/>
          <w:i w:val="0"/>
          <w:color w:val="4472C4" w:themeColor="accent5"/>
          <w:sz w:val="24"/>
          <w:szCs w:val="24"/>
        </w:rPr>
        <w:t>P</w:t>
      </w:r>
      <w:r w:rsidRPr="004C0F08">
        <w:rPr>
          <w:rStyle w:val="Uwydatnienie"/>
          <w:rFonts w:ascii="Arial" w:hAnsi="Arial" w:cs="Arial"/>
          <w:bCs/>
          <w:i w:val="0"/>
          <w:color w:val="4472C4" w:themeColor="accent5"/>
          <w:sz w:val="24"/>
          <w:szCs w:val="24"/>
        </w:rPr>
        <w:t>rogramu</w:t>
      </w:r>
      <w:r w:rsidR="00126FCA" w:rsidRPr="004C0F08">
        <w:rPr>
          <w:rStyle w:val="Uwydatnienie"/>
          <w:rFonts w:ascii="Arial" w:hAnsi="Arial" w:cs="Arial"/>
          <w:bCs/>
          <w:i w:val="0"/>
          <w:color w:val="4472C4" w:themeColor="accent5"/>
          <w:sz w:val="24"/>
          <w:szCs w:val="24"/>
        </w:rPr>
        <w:t xml:space="preserve"> Fundusze Europejskie dla Kujaw i Pomorza 2021-2027 </w:t>
      </w:r>
    </w:p>
    <w:p w14:paraId="585DB8E8" w14:textId="77777777" w:rsidR="002251F3" w:rsidRPr="004C0F08" w:rsidRDefault="00126FCA" w:rsidP="003510F6">
      <w:pPr>
        <w:keepNext/>
        <w:jc w:val="center"/>
        <w:outlineLvl w:val="0"/>
        <w:rPr>
          <w:rStyle w:val="Uwydatnienie"/>
          <w:rFonts w:ascii="Arial" w:hAnsi="Arial" w:cs="Arial"/>
          <w:bCs/>
          <w:i w:val="0"/>
          <w:color w:val="4472C4" w:themeColor="accent5"/>
          <w:sz w:val="24"/>
          <w:szCs w:val="24"/>
        </w:rPr>
      </w:pPr>
      <w:r w:rsidRPr="004C0F08">
        <w:rPr>
          <w:rStyle w:val="Uwydatnienie"/>
          <w:rFonts w:ascii="Arial" w:hAnsi="Arial" w:cs="Arial"/>
          <w:bCs/>
          <w:i w:val="0"/>
          <w:color w:val="4472C4" w:themeColor="accent5"/>
          <w:sz w:val="24"/>
          <w:szCs w:val="24"/>
        </w:rPr>
        <w:t xml:space="preserve">projektu pod nazwą </w:t>
      </w:r>
    </w:p>
    <w:p w14:paraId="1E8B89C1" w14:textId="77777777" w:rsidR="002251F3" w:rsidRPr="004C0F08" w:rsidRDefault="002251F3" w:rsidP="003510F6">
      <w:pPr>
        <w:keepNext/>
        <w:jc w:val="center"/>
        <w:outlineLvl w:val="0"/>
        <w:rPr>
          <w:rStyle w:val="Uwydatnienie"/>
          <w:rFonts w:ascii="Arial" w:hAnsi="Arial" w:cs="Arial"/>
          <w:bCs/>
          <w:i w:val="0"/>
          <w:color w:val="C00000"/>
          <w:sz w:val="24"/>
          <w:szCs w:val="24"/>
        </w:rPr>
      </w:pPr>
    </w:p>
    <w:p w14:paraId="5FBA8D91" w14:textId="5A8B3597" w:rsidR="003510F6" w:rsidRDefault="00126FCA" w:rsidP="00F73523">
      <w:pPr>
        <w:keepNext/>
        <w:jc w:val="center"/>
        <w:outlineLvl w:val="0"/>
        <w:rPr>
          <w:rStyle w:val="Uwydatnienie"/>
          <w:rFonts w:ascii="Arial" w:hAnsi="Arial" w:cs="Arial"/>
          <w:b/>
          <w:i w:val="0"/>
          <w:iCs w:val="0"/>
          <w:color w:val="4472C4" w:themeColor="accent5"/>
          <w:sz w:val="24"/>
          <w:szCs w:val="24"/>
          <w:lang w:eastAsia="x-none"/>
        </w:rPr>
      </w:pPr>
      <w:r w:rsidRPr="004C0F08">
        <w:rPr>
          <w:rStyle w:val="Uwydatnienie"/>
          <w:rFonts w:ascii="Arial" w:hAnsi="Arial" w:cs="Arial"/>
          <w:b/>
          <w:i w:val="0"/>
          <w:color w:val="4472C4" w:themeColor="accent5"/>
          <w:sz w:val="24"/>
          <w:szCs w:val="24"/>
        </w:rPr>
        <w:t xml:space="preserve">„Podniesienie aktywności zawodowej </w:t>
      </w:r>
      <w:r w:rsidR="00B3245C" w:rsidRPr="004C0F08">
        <w:rPr>
          <w:rStyle w:val="Uwydatnienie"/>
          <w:rFonts w:ascii="Arial" w:hAnsi="Arial" w:cs="Arial"/>
          <w:b/>
          <w:i w:val="0"/>
          <w:color w:val="4472C4" w:themeColor="accent5"/>
          <w:sz w:val="24"/>
          <w:szCs w:val="24"/>
        </w:rPr>
        <w:t>klientów publicznych służb zatrudnienia</w:t>
      </w:r>
      <w:r w:rsidR="00611842" w:rsidRPr="004C0F08">
        <w:rPr>
          <w:rStyle w:val="Uwydatnienie"/>
          <w:rFonts w:ascii="Arial" w:hAnsi="Arial" w:cs="Arial"/>
          <w:b/>
          <w:i w:val="0"/>
          <w:color w:val="4472C4" w:themeColor="accent5"/>
          <w:sz w:val="24"/>
          <w:szCs w:val="24"/>
        </w:rPr>
        <w:t xml:space="preserve"> -</w:t>
      </w:r>
      <w:r w:rsidR="00B3245C" w:rsidRPr="004C0F08">
        <w:rPr>
          <w:rStyle w:val="Uwydatnienie"/>
          <w:rFonts w:ascii="Arial" w:hAnsi="Arial" w:cs="Arial"/>
          <w:b/>
          <w:i w:val="0"/>
          <w:color w:val="4472C4" w:themeColor="accent5"/>
          <w:sz w:val="24"/>
          <w:szCs w:val="24"/>
        </w:rPr>
        <w:t xml:space="preserve"> PUP </w:t>
      </w:r>
      <w:r w:rsidR="00611842" w:rsidRPr="004C0F08">
        <w:rPr>
          <w:rStyle w:val="Uwydatnienie"/>
          <w:rFonts w:ascii="Arial" w:hAnsi="Arial" w:cs="Arial"/>
          <w:b/>
          <w:i w:val="0"/>
          <w:color w:val="4472C4" w:themeColor="accent5"/>
          <w:sz w:val="24"/>
          <w:szCs w:val="24"/>
        </w:rPr>
        <w:t xml:space="preserve">w </w:t>
      </w:r>
      <w:r w:rsidR="00B3245C" w:rsidRPr="004C0F08">
        <w:rPr>
          <w:rStyle w:val="Uwydatnienie"/>
          <w:rFonts w:ascii="Arial" w:hAnsi="Arial" w:cs="Arial"/>
          <w:b/>
          <w:i w:val="0"/>
          <w:color w:val="4472C4" w:themeColor="accent5"/>
          <w:sz w:val="24"/>
          <w:szCs w:val="24"/>
        </w:rPr>
        <w:t>Lipn</w:t>
      </w:r>
      <w:r w:rsidR="00611842" w:rsidRPr="004C0F08">
        <w:rPr>
          <w:rStyle w:val="Uwydatnienie"/>
          <w:rFonts w:ascii="Arial" w:hAnsi="Arial" w:cs="Arial"/>
          <w:b/>
          <w:i w:val="0"/>
          <w:color w:val="4472C4" w:themeColor="accent5"/>
          <w:sz w:val="24"/>
          <w:szCs w:val="24"/>
        </w:rPr>
        <w:t>ie</w:t>
      </w:r>
      <w:r w:rsidR="00B3245C" w:rsidRPr="004C0F08">
        <w:rPr>
          <w:rStyle w:val="Uwydatnienie"/>
          <w:rFonts w:ascii="Arial" w:hAnsi="Arial" w:cs="Arial"/>
          <w:b/>
          <w:i w:val="0"/>
          <w:color w:val="4472C4" w:themeColor="accent5"/>
          <w:sz w:val="24"/>
          <w:szCs w:val="24"/>
        </w:rPr>
        <w:t xml:space="preserve"> (I</w:t>
      </w:r>
      <w:r w:rsidR="0057662F">
        <w:rPr>
          <w:rStyle w:val="Uwydatnienie"/>
          <w:rFonts w:ascii="Arial" w:hAnsi="Arial" w:cs="Arial"/>
          <w:b/>
          <w:i w:val="0"/>
          <w:color w:val="4472C4" w:themeColor="accent5"/>
          <w:sz w:val="24"/>
          <w:szCs w:val="24"/>
        </w:rPr>
        <w:t>I</w:t>
      </w:r>
      <w:r w:rsidR="00B3245C" w:rsidRPr="004C0F08">
        <w:rPr>
          <w:rStyle w:val="Uwydatnienie"/>
          <w:rFonts w:ascii="Arial" w:hAnsi="Arial" w:cs="Arial"/>
          <w:b/>
          <w:i w:val="0"/>
          <w:color w:val="4472C4" w:themeColor="accent5"/>
          <w:sz w:val="24"/>
          <w:szCs w:val="24"/>
        </w:rPr>
        <w:t>)</w:t>
      </w:r>
      <w:r w:rsidR="002251F3" w:rsidRPr="004C0F08">
        <w:rPr>
          <w:rStyle w:val="Uwydatnienie"/>
          <w:rFonts w:ascii="Arial" w:hAnsi="Arial" w:cs="Arial"/>
          <w:b/>
          <w:i w:val="0"/>
          <w:color w:val="4472C4" w:themeColor="accent5"/>
          <w:sz w:val="24"/>
          <w:szCs w:val="24"/>
        </w:rPr>
        <w:t>”</w:t>
      </w:r>
    </w:p>
    <w:p w14:paraId="4324A182" w14:textId="77777777" w:rsidR="00F73523" w:rsidRPr="00F73523" w:rsidRDefault="00F73523" w:rsidP="00F73523">
      <w:pPr>
        <w:keepNext/>
        <w:jc w:val="center"/>
        <w:outlineLvl w:val="0"/>
        <w:rPr>
          <w:rFonts w:ascii="Arial" w:hAnsi="Arial" w:cs="Arial"/>
          <w:b/>
          <w:color w:val="4472C4" w:themeColor="accent5"/>
          <w:sz w:val="24"/>
          <w:szCs w:val="24"/>
          <w:lang w:eastAsia="x-none"/>
        </w:rPr>
      </w:pPr>
    </w:p>
    <w:p w14:paraId="30B2A1AF" w14:textId="26D02954" w:rsidR="003510F6" w:rsidRPr="00481DB2" w:rsidRDefault="003510F6" w:rsidP="00481DB2">
      <w:pPr>
        <w:jc w:val="center"/>
        <w:rPr>
          <w:rFonts w:ascii="Arial" w:hAnsi="Arial" w:cs="Arial"/>
          <w:b/>
          <w:sz w:val="24"/>
          <w:szCs w:val="24"/>
        </w:rPr>
      </w:pPr>
      <w:r w:rsidRPr="00481DB2">
        <w:rPr>
          <w:rFonts w:ascii="Arial" w:hAnsi="Arial" w:cs="Arial"/>
          <w:b/>
          <w:sz w:val="24"/>
          <w:szCs w:val="24"/>
        </w:rPr>
        <w:t xml:space="preserve">Projekt skierowany jest do osób bezrobotnych </w:t>
      </w:r>
      <w:r w:rsidR="00B3245C" w:rsidRPr="00481DB2">
        <w:rPr>
          <w:rFonts w:ascii="Arial" w:hAnsi="Arial" w:cs="Arial"/>
          <w:b/>
          <w:sz w:val="24"/>
          <w:szCs w:val="24"/>
        </w:rPr>
        <w:t>należących do jednej z poniższych grup:</w:t>
      </w:r>
    </w:p>
    <w:p w14:paraId="4FF18D31" w14:textId="77777777" w:rsidR="00B3245C" w:rsidRPr="004C0F08" w:rsidRDefault="002251F3" w:rsidP="009E2A7A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C0F08">
        <w:rPr>
          <w:rFonts w:ascii="Arial" w:hAnsi="Arial" w:cs="Arial"/>
          <w:b/>
          <w:sz w:val="24"/>
          <w:szCs w:val="24"/>
        </w:rPr>
        <w:t>k</w:t>
      </w:r>
      <w:r w:rsidR="00B3245C" w:rsidRPr="004C0F08">
        <w:rPr>
          <w:rFonts w:ascii="Arial" w:hAnsi="Arial" w:cs="Arial"/>
          <w:b/>
          <w:sz w:val="24"/>
          <w:szCs w:val="24"/>
        </w:rPr>
        <w:t>obiet</w:t>
      </w:r>
      <w:r w:rsidRPr="004C0F08">
        <w:rPr>
          <w:rFonts w:ascii="Arial" w:hAnsi="Arial" w:cs="Arial"/>
          <w:b/>
          <w:sz w:val="24"/>
          <w:szCs w:val="24"/>
        </w:rPr>
        <w:t>;</w:t>
      </w:r>
    </w:p>
    <w:p w14:paraId="00C269BF" w14:textId="77777777" w:rsidR="002251F3" w:rsidRPr="004C0F08" w:rsidRDefault="002251F3" w:rsidP="009E2A7A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C0F08">
        <w:rPr>
          <w:rFonts w:ascii="Arial" w:hAnsi="Arial" w:cs="Arial"/>
          <w:b/>
          <w:sz w:val="24"/>
          <w:szCs w:val="24"/>
        </w:rPr>
        <w:t>o</w:t>
      </w:r>
      <w:r w:rsidR="00B3245C" w:rsidRPr="004C0F08">
        <w:rPr>
          <w:rFonts w:ascii="Arial" w:hAnsi="Arial" w:cs="Arial"/>
          <w:b/>
          <w:sz w:val="24"/>
          <w:szCs w:val="24"/>
        </w:rPr>
        <w:t xml:space="preserve">sób młodych </w:t>
      </w:r>
      <w:r w:rsidRPr="004C0F08">
        <w:rPr>
          <w:rFonts w:ascii="Arial" w:hAnsi="Arial" w:cs="Arial"/>
          <w:b/>
          <w:sz w:val="24"/>
          <w:szCs w:val="24"/>
        </w:rPr>
        <w:t>w wieku 18-29 lat;</w:t>
      </w:r>
    </w:p>
    <w:p w14:paraId="3D5F68CD" w14:textId="77777777" w:rsidR="002251F3" w:rsidRPr="004C0F08" w:rsidRDefault="002251F3" w:rsidP="009E2A7A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C0F08">
        <w:rPr>
          <w:rFonts w:ascii="Arial" w:hAnsi="Arial" w:cs="Arial"/>
          <w:b/>
          <w:sz w:val="24"/>
          <w:szCs w:val="24"/>
        </w:rPr>
        <w:t>osób z niepełnosprawnościami;</w:t>
      </w:r>
    </w:p>
    <w:p w14:paraId="104464F5" w14:textId="77777777" w:rsidR="002251F3" w:rsidRPr="004C0F08" w:rsidRDefault="002251F3" w:rsidP="009E2A7A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C0F08">
        <w:rPr>
          <w:rFonts w:ascii="Arial" w:hAnsi="Arial" w:cs="Arial"/>
          <w:b/>
          <w:sz w:val="24"/>
          <w:szCs w:val="24"/>
        </w:rPr>
        <w:t>osób powyżej 50 roku życia;</w:t>
      </w:r>
    </w:p>
    <w:p w14:paraId="2AE1B9D6" w14:textId="77777777" w:rsidR="002251F3" w:rsidRPr="004C0F08" w:rsidRDefault="002251F3" w:rsidP="009E2A7A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C0F08">
        <w:rPr>
          <w:rFonts w:ascii="Arial" w:hAnsi="Arial" w:cs="Arial"/>
          <w:b/>
          <w:sz w:val="24"/>
          <w:szCs w:val="24"/>
        </w:rPr>
        <w:t>osób długotrwale bezrobotnych;</w:t>
      </w:r>
    </w:p>
    <w:p w14:paraId="30A30E60" w14:textId="0C58E19C" w:rsidR="002251F3" w:rsidRPr="004C0F08" w:rsidRDefault="002251F3" w:rsidP="009E2A7A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C0F08">
        <w:rPr>
          <w:rFonts w:ascii="Arial" w:hAnsi="Arial" w:cs="Arial"/>
          <w:b/>
          <w:sz w:val="24"/>
          <w:szCs w:val="24"/>
        </w:rPr>
        <w:t>osób o niskich kwalifikacjach i/lub kompetencjach</w:t>
      </w:r>
    </w:p>
    <w:p w14:paraId="01F44601" w14:textId="77E26A6F" w:rsidR="00B6147B" w:rsidRDefault="00B6147B" w:rsidP="00B6147B">
      <w:pPr>
        <w:ind w:left="1854"/>
        <w:rPr>
          <w:rFonts w:ascii="Arial" w:hAnsi="Arial" w:cs="Arial"/>
          <w:b/>
          <w:sz w:val="24"/>
          <w:szCs w:val="24"/>
        </w:rPr>
      </w:pPr>
      <w:r w:rsidRPr="004C0F08">
        <w:rPr>
          <w:rFonts w:ascii="Arial" w:hAnsi="Arial" w:cs="Arial"/>
          <w:b/>
          <w:sz w:val="24"/>
          <w:szCs w:val="24"/>
        </w:rPr>
        <w:t>tj. grup w niekorzystnej sytuacji.</w:t>
      </w:r>
    </w:p>
    <w:p w14:paraId="195C805E" w14:textId="77777777" w:rsidR="00481DB2" w:rsidRDefault="00481DB2" w:rsidP="00B6147B">
      <w:pPr>
        <w:ind w:left="1854"/>
        <w:rPr>
          <w:rFonts w:ascii="Arial" w:hAnsi="Arial" w:cs="Arial"/>
          <w:b/>
          <w:sz w:val="24"/>
          <w:szCs w:val="24"/>
        </w:rPr>
      </w:pPr>
    </w:p>
    <w:p w14:paraId="2A00AEB1" w14:textId="27252382" w:rsidR="00481DB2" w:rsidRPr="00481DB2" w:rsidRDefault="00481DB2" w:rsidP="00481DB2">
      <w:pPr>
        <w:spacing w:before="120" w:after="120"/>
        <w:jc w:val="center"/>
        <w:rPr>
          <w:rFonts w:ascii="Arial" w:hAnsi="Arial" w:cs="Arial"/>
          <w:b/>
          <w:bCs/>
          <w:color w:val="000000" w:themeColor="text1"/>
          <w:szCs w:val="28"/>
        </w:rPr>
      </w:pPr>
      <w:r w:rsidRPr="00481DB2">
        <w:rPr>
          <w:rFonts w:ascii="Arial" w:hAnsi="Arial" w:cs="Arial"/>
          <w:b/>
          <w:bCs/>
          <w:color w:val="000000" w:themeColor="text1"/>
          <w:szCs w:val="28"/>
        </w:rPr>
        <w:t xml:space="preserve">Planowana kwota refundacji kosztów na jedno stanowisko pracy  wynosi </w:t>
      </w:r>
      <w:r w:rsidR="0057662F">
        <w:rPr>
          <w:rFonts w:ascii="Arial" w:hAnsi="Arial" w:cs="Arial"/>
          <w:b/>
          <w:bCs/>
          <w:color w:val="000000" w:themeColor="text1"/>
          <w:szCs w:val="28"/>
        </w:rPr>
        <w:t>40</w:t>
      </w:r>
      <w:r w:rsidRPr="00481DB2">
        <w:rPr>
          <w:rFonts w:ascii="Arial" w:hAnsi="Arial" w:cs="Arial"/>
          <w:b/>
          <w:bCs/>
          <w:color w:val="000000" w:themeColor="text1"/>
          <w:szCs w:val="28"/>
        </w:rPr>
        <w:t>.000,00 zł</w:t>
      </w:r>
    </w:p>
    <w:p w14:paraId="2254CB1C" w14:textId="5C11E048" w:rsidR="00481DB2" w:rsidRPr="00481DB2" w:rsidRDefault="00481DB2" w:rsidP="00481DB2">
      <w:pPr>
        <w:jc w:val="center"/>
        <w:rPr>
          <w:rFonts w:ascii="Arial" w:hAnsi="Arial" w:cs="Arial"/>
          <w:color w:val="000000" w:themeColor="text1"/>
          <w:szCs w:val="28"/>
        </w:rPr>
      </w:pPr>
      <w:r w:rsidRPr="00481DB2">
        <w:rPr>
          <w:rFonts w:ascii="Arial" w:hAnsi="Arial" w:cs="Arial"/>
          <w:color w:val="000000" w:themeColor="text1"/>
          <w:szCs w:val="28"/>
        </w:rPr>
        <w:t xml:space="preserve">Wnioskodawca dla każdego nowo tworzonego stanowiska pracy zobowiązany jest złożyć </w:t>
      </w:r>
      <w:r w:rsidRPr="00481DB2">
        <w:rPr>
          <w:rFonts w:ascii="Arial" w:hAnsi="Arial" w:cs="Arial"/>
          <w:color w:val="C00000"/>
          <w:szCs w:val="28"/>
        </w:rPr>
        <w:t xml:space="preserve">odrębny wniosek </w:t>
      </w:r>
      <w:r w:rsidRPr="00481DB2">
        <w:rPr>
          <w:rFonts w:ascii="Arial" w:hAnsi="Arial" w:cs="Arial"/>
          <w:color w:val="000000" w:themeColor="text1"/>
          <w:szCs w:val="28"/>
        </w:rPr>
        <w:t>o refundację kosztów wyposażenia/doposażenia stanowiska pracy.</w:t>
      </w:r>
    </w:p>
    <w:p w14:paraId="7A6B4539" w14:textId="5E2758B5" w:rsidR="003510F6" w:rsidRPr="00030537" w:rsidRDefault="003510F6" w:rsidP="003510F6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iCs/>
          <w:szCs w:val="28"/>
          <w:vertAlign w:val="superscript"/>
        </w:rPr>
      </w:pPr>
      <w:r w:rsidRPr="004C0F08">
        <w:rPr>
          <w:rFonts w:ascii="Arial" w:hAnsi="Arial" w:cs="Arial"/>
          <w:b/>
          <w:bCs/>
          <w:iCs/>
          <w:szCs w:val="28"/>
        </w:rPr>
        <w:t>Wnioski przyjmowane będą w terminie</w:t>
      </w:r>
      <w:r w:rsidRPr="004C0F08">
        <w:rPr>
          <w:rFonts w:ascii="Arial" w:hAnsi="Arial" w:cs="Arial"/>
          <w:b/>
          <w:bCs/>
          <w:iCs/>
          <w:szCs w:val="28"/>
        </w:rPr>
        <w:br/>
      </w:r>
      <w:r w:rsidRPr="00030537">
        <w:rPr>
          <w:rFonts w:ascii="Tahoma" w:hAnsi="Tahoma" w:cs="Tahoma"/>
          <w:b/>
          <w:bCs/>
          <w:iCs/>
          <w:sz w:val="32"/>
          <w:szCs w:val="32"/>
        </w:rPr>
        <w:t xml:space="preserve">  </w:t>
      </w:r>
      <w:r w:rsidR="008C3D84">
        <w:rPr>
          <w:rFonts w:ascii="Tahoma" w:hAnsi="Tahoma" w:cs="Tahoma"/>
          <w:b/>
          <w:bCs/>
          <w:iCs/>
          <w:color w:val="FF0000"/>
          <w:sz w:val="32"/>
          <w:szCs w:val="32"/>
        </w:rPr>
        <w:t xml:space="preserve">od </w:t>
      </w:r>
      <w:r w:rsidR="0057662F">
        <w:rPr>
          <w:rFonts w:ascii="Tahoma" w:hAnsi="Tahoma" w:cs="Tahoma"/>
          <w:b/>
          <w:bCs/>
          <w:iCs/>
          <w:color w:val="FF0000"/>
          <w:sz w:val="32"/>
          <w:szCs w:val="32"/>
        </w:rPr>
        <w:t>17.02</w:t>
      </w:r>
      <w:r w:rsidR="002251F3">
        <w:rPr>
          <w:rFonts w:ascii="Tahoma" w:hAnsi="Tahoma" w:cs="Tahoma"/>
          <w:b/>
          <w:bCs/>
          <w:iCs/>
          <w:color w:val="FF0000"/>
          <w:sz w:val="32"/>
          <w:szCs w:val="32"/>
        </w:rPr>
        <w:t>.202</w:t>
      </w:r>
      <w:r w:rsidR="0057662F">
        <w:rPr>
          <w:rFonts w:ascii="Tahoma" w:hAnsi="Tahoma" w:cs="Tahoma"/>
          <w:b/>
          <w:bCs/>
          <w:iCs/>
          <w:color w:val="FF0000"/>
          <w:sz w:val="32"/>
          <w:szCs w:val="32"/>
        </w:rPr>
        <w:t>5</w:t>
      </w:r>
      <w:r w:rsidR="00A1585F">
        <w:rPr>
          <w:rFonts w:ascii="Tahoma" w:hAnsi="Tahoma" w:cs="Tahoma"/>
          <w:b/>
          <w:bCs/>
          <w:iCs/>
          <w:color w:val="FF0000"/>
          <w:sz w:val="32"/>
          <w:szCs w:val="32"/>
        </w:rPr>
        <w:t xml:space="preserve"> </w:t>
      </w:r>
      <w:r w:rsidR="008C3D84">
        <w:rPr>
          <w:rFonts w:ascii="Tahoma" w:hAnsi="Tahoma" w:cs="Tahoma"/>
          <w:b/>
          <w:bCs/>
          <w:iCs/>
          <w:color w:val="FF0000"/>
          <w:sz w:val="32"/>
          <w:szCs w:val="32"/>
        </w:rPr>
        <w:t xml:space="preserve">r. do </w:t>
      </w:r>
      <w:r w:rsidR="0057662F">
        <w:rPr>
          <w:rFonts w:ascii="Tahoma" w:hAnsi="Tahoma" w:cs="Tahoma"/>
          <w:b/>
          <w:bCs/>
          <w:iCs/>
          <w:color w:val="FF0000"/>
          <w:sz w:val="32"/>
          <w:szCs w:val="32"/>
        </w:rPr>
        <w:t>21.02</w:t>
      </w:r>
      <w:r w:rsidR="002251F3">
        <w:rPr>
          <w:rFonts w:ascii="Tahoma" w:hAnsi="Tahoma" w:cs="Tahoma"/>
          <w:b/>
          <w:bCs/>
          <w:iCs/>
          <w:color w:val="FF0000"/>
          <w:sz w:val="32"/>
          <w:szCs w:val="32"/>
        </w:rPr>
        <w:t>.202</w:t>
      </w:r>
      <w:r w:rsidR="0057662F">
        <w:rPr>
          <w:rFonts w:ascii="Tahoma" w:hAnsi="Tahoma" w:cs="Tahoma"/>
          <w:b/>
          <w:bCs/>
          <w:iCs/>
          <w:color w:val="FF0000"/>
          <w:sz w:val="32"/>
          <w:szCs w:val="32"/>
        </w:rPr>
        <w:t>5</w:t>
      </w:r>
      <w:r w:rsidR="00A1585F">
        <w:rPr>
          <w:rFonts w:ascii="Tahoma" w:hAnsi="Tahoma" w:cs="Tahoma"/>
          <w:b/>
          <w:bCs/>
          <w:iCs/>
          <w:color w:val="FF0000"/>
          <w:sz w:val="32"/>
          <w:szCs w:val="32"/>
        </w:rPr>
        <w:t xml:space="preserve"> </w:t>
      </w:r>
      <w:r w:rsidRPr="00030537">
        <w:rPr>
          <w:rFonts w:ascii="Tahoma" w:hAnsi="Tahoma" w:cs="Tahoma"/>
          <w:b/>
          <w:bCs/>
          <w:iCs/>
          <w:color w:val="FF0000"/>
          <w:sz w:val="32"/>
          <w:szCs w:val="32"/>
        </w:rPr>
        <w:t xml:space="preserve">r.                                                                          </w:t>
      </w:r>
      <w:r w:rsidRPr="004C0F08">
        <w:rPr>
          <w:rFonts w:ascii="Arial" w:hAnsi="Arial" w:cs="Arial"/>
          <w:b/>
          <w:bCs/>
          <w:iCs/>
          <w:szCs w:val="28"/>
        </w:rPr>
        <w:t>w go</w:t>
      </w:r>
      <w:r w:rsidR="008C3D84" w:rsidRPr="004C0F08">
        <w:rPr>
          <w:rFonts w:ascii="Arial" w:hAnsi="Arial" w:cs="Arial"/>
          <w:b/>
          <w:bCs/>
          <w:iCs/>
          <w:szCs w:val="28"/>
        </w:rPr>
        <w:t>dzinach pracy urzędu</w:t>
      </w:r>
    </w:p>
    <w:p w14:paraId="709A8314" w14:textId="77777777" w:rsidR="00A1585F" w:rsidRPr="00481DB2" w:rsidRDefault="003510F6" w:rsidP="00A1585F">
      <w:pPr>
        <w:jc w:val="center"/>
        <w:rPr>
          <w:rFonts w:ascii="Arial" w:hAnsi="Arial" w:cs="Arial"/>
          <w:b/>
          <w:bCs/>
          <w:iCs/>
          <w:color w:val="FF0000"/>
          <w:sz w:val="22"/>
          <w:szCs w:val="22"/>
          <w:u w:val="single"/>
        </w:rPr>
      </w:pPr>
      <w:r w:rsidRPr="00481DB2">
        <w:rPr>
          <w:rFonts w:ascii="Arial" w:hAnsi="Arial" w:cs="Arial"/>
          <w:b/>
          <w:bCs/>
          <w:iCs/>
          <w:color w:val="FF0000"/>
          <w:sz w:val="22"/>
          <w:szCs w:val="22"/>
          <w:u w:val="single"/>
        </w:rPr>
        <w:t>Wnioski złożone niekompletne, bez wymaganych załączników</w:t>
      </w:r>
      <w:r w:rsidR="00A1585F" w:rsidRPr="00481DB2">
        <w:rPr>
          <w:rFonts w:ascii="Arial" w:hAnsi="Arial" w:cs="Arial"/>
          <w:b/>
          <w:bCs/>
          <w:iCs/>
          <w:color w:val="FF0000"/>
          <w:sz w:val="22"/>
          <w:szCs w:val="22"/>
          <w:u w:val="single"/>
        </w:rPr>
        <w:t xml:space="preserve"> </w:t>
      </w:r>
    </w:p>
    <w:p w14:paraId="004B9F6F" w14:textId="2F627E78" w:rsidR="003510F6" w:rsidRPr="00481DB2" w:rsidRDefault="00A1585F" w:rsidP="00A1585F">
      <w:pPr>
        <w:jc w:val="center"/>
        <w:rPr>
          <w:rFonts w:ascii="Arial" w:hAnsi="Arial" w:cs="Arial"/>
          <w:b/>
          <w:bCs/>
          <w:iCs/>
          <w:color w:val="FF0000"/>
          <w:sz w:val="22"/>
          <w:szCs w:val="22"/>
          <w:u w:val="single"/>
        </w:rPr>
      </w:pPr>
      <w:r w:rsidRPr="00481DB2">
        <w:rPr>
          <w:rFonts w:ascii="Arial" w:hAnsi="Arial" w:cs="Arial"/>
          <w:b/>
          <w:bCs/>
          <w:iCs/>
          <w:color w:val="FF0000"/>
          <w:sz w:val="22"/>
          <w:szCs w:val="22"/>
          <w:u w:val="single"/>
        </w:rPr>
        <w:t>oraz złożone poza terminem naboru</w:t>
      </w:r>
    </w:p>
    <w:p w14:paraId="70302563" w14:textId="77777777" w:rsidR="003510F6" w:rsidRPr="00481DB2" w:rsidRDefault="003510F6" w:rsidP="00A1585F">
      <w:pPr>
        <w:jc w:val="center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  <w:r w:rsidRPr="00481DB2">
        <w:rPr>
          <w:rFonts w:ascii="Arial" w:hAnsi="Arial" w:cs="Arial"/>
          <w:b/>
          <w:bCs/>
          <w:iCs/>
          <w:color w:val="FF0000"/>
          <w:sz w:val="22"/>
          <w:szCs w:val="22"/>
          <w:u w:val="single"/>
        </w:rPr>
        <w:t>NIE BĘDĄ ROZPATRYWANE !</w:t>
      </w:r>
    </w:p>
    <w:p w14:paraId="16B6620B" w14:textId="1A83FF52" w:rsidR="004C0F08" w:rsidRPr="00481DB2" w:rsidRDefault="003510F6" w:rsidP="00481DB2">
      <w:pPr>
        <w:spacing w:before="100" w:beforeAutospacing="1" w:after="100" w:afterAutospacing="1"/>
        <w:jc w:val="center"/>
        <w:rPr>
          <w:rFonts w:ascii="Arial" w:hAnsi="Arial" w:cs="Arial"/>
          <w:bCs/>
          <w:sz w:val="24"/>
          <w:szCs w:val="24"/>
        </w:rPr>
      </w:pPr>
      <w:r w:rsidRPr="004C0F08">
        <w:rPr>
          <w:rFonts w:ascii="Arial" w:hAnsi="Arial" w:cs="Arial"/>
          <w:b/>
          <w:sz w:val="24"/>
          <w:szCs w:val="24"/>
        </w:rPr>
        <w:t>Wnioski można otrzymać w</w:t>
      </w:r>
      <w:r w:rsidR="004C0F08" w:rsidRPr="004C0F08">
        <w:rPr>
          <w:rFonts w:ascii="Arial" w:hAnsi="Arial" w:cs="Arial"/>
          <w:b/>
          <w:sz w:val="24"/>
          <w:szCs w:val="24"/>
        </w:rPr>
        <w:t xml:space="preserve"> Punkcie Informacyjnym</w:t>
      </w:r>
      <w:r w:rsidRPr="004C0F08">
        <w:rPr>
          <w:rFonts w:ascii="Arial" w:hAnsi="Arial" w:cs="Arial"/>
          <w:b/>
          <w:sz w:val="24"/>
          <w:szCs w:val="24"/>
        </w:rPr>
        <w:br/>
        <w:t xml:space="preserve">  Powiatowego Urzędu Pracy w Lipnie, </w:t>
      </w:r>
      <w:r w:rsidRPr="004C0F08">
        <w:rPr>
          <w:rFonts w:ascii="Arial" w:hAnsi="Arial" w:cs="Arial"/>
          <w:b/>
          <w:sz w:val="24"/>
          <w:szCs w:val="24"/>
        </w:rPr>
        <w:br/>
        <w:t xml:space="preserve">    ul. Okrzei 7</w:t>
      </w:r>
      <w:r w:rsidR="004841EF" w:rsidRPr="004C0F08">
        <w:rPr>
          <w:rFonts w:ascii="Arial" w:hAnsi="Arial" w:cs="Arial"/>
          <w:b/>
          <w:sz w:val="24"/>
          <w:szCs w:val="24"/>
        </w:rPr>
        <w:t>B</w:t>
      </w:r>
      <w:r w:rsidRPr="004C0F08">
        <w:rPr>
          <w:rFonts w:ascii="Arial" w:hAnsi="Arial" w:cs="Arial"/>
          <w:b/>
          <w:sz w:val="24"/>
          <w:szCs w:val="24"/>
        </w:rPr>
        <w:t xml:space="preserve">, 87-600 Lipno                                                                                                       lub pobrać wersję elektroniczną, </w:t>
      </w:r>
      <w:r w:rsidRPr="004C0F08">
        <w:rPr>
          <w:rFonts w:ascii="Arial" w:hAnsi="Arial" w:cs="Arial"/>
          <w:b/>
          <w:sz w:val="24"/>
          <w:szCs w:val="24"/>
        </w:rPr>
        <w:br/>
        <w:t xml:space="preserve">  na stronie internetowej:</w:t>
      </w:r>
      <w:r w:rsidRPr="004C0F08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630B38">
        <w:rPr>
          <w:rFonts w:ascii="Arial" w:hAnsi="Arial" w:cs="Arial"/>
          <w:bCs/>
          <w:color w:val="0070C0"/>
          <w:sz w:val="24"/>
          <w:szCs w:val="24"/>
        </w:rPr>
        <w:t>lipno.praca.gov.pl</w:t>
      </w:r>
    </w:p>
    <w:p w14:paraId="4E0FEAD9" w14:textId="786D5DDA" w:rsidR="003510F6" w:rsidRPr="00481DB2" w:rsidRDefault="003510F6" w:rsidP="004C0F08">
      <w:pPr>
        <w:jc w:val="center"/>
        <w:rPr>
          <w:rFonts w:ascii="Arial" w:hAnsi="Arial" w:cs="Arial"/>
          <w:b/>
          <w:sz w:val="20"/>
        </w:rPr>
      </w:pPr>
      <w:r w:rsidRPr="00481DB2">
        <w:rPr>
          <w:rFonts w:ascii="Arial" w:hAnsi="Arial" w:cs="Arial"/>
          <w:b/>
          <w:sz w:val="20"/>
        </w:rPr>
        <w:t xml:space="preserve">Dodatkowych informacji udzielają pracownicy </w:t>
      </w:r>
    </w:p>
    <w:p w14:paraId="4D230930" w14:textId="7FE146B5" w:rsidR="00481DB2" w:rsidRPr="00481DB2" w:rsidRDefault="003510F6" w:rsidP="00481DB2">
      <w:pPr>
        <w:jc w:val="center"/>
        <w:rPr>
          <w:rFonts w:ascii="Arial" w:hAnsi="Arial" w:cs="Arial"/>
          <w:b/>
          <w:sz w:val="20"/>
        </w:rPr>
      </w:pPr>
      <w:r w:rsidRPr="00481DB2">
        <w:rPr>
          <w:rFonts w:ascii="Arial" w:hAnsi="Arial" w:cs="Arial"/>
          <w:b/>
          <w:sz w:val="20"/>
        </w:rPr>
        <w:t>Powiatowego Urzędu Pracy w Lipnie, pod nr tel.: 54/288-67</w:t>
      </w:r>
      <w:r w:rsidR="002251F3" w:rsidRPr="00481DB2">
        <w:rPr>
          <w:rFonts w:ascii="Arial" w:hAnsi="Arial" w:cs="Arial"/>
          <w:b/>
          <w:sz w:val="20"/>
        </w:rPr>
        <w:t>-</w:t>
      </w:r>
      <w:r w:rsidR="004C0F08" w:rsidRPr="00481DB2">
        <w:rPr>
          <w:rFonts w:ascii="Arial" w:hAnsi="Arial" w:cs="Arial"/>
          <w:b/>
          <w:sz w:val="20"/>
        </w:rPr>
        <w:t>3</w:t>
      </w:r>
      <w:r w:rsidR="00903042">
        <w:rPr>
          <w:rFonts w:ascii="Arial" w:hAnsi="Arial" w:cs="Arial"/>
          <w:b/>
          <w:sz w:val="20"/>
        </w:rPr>
        <w:t>6</w:t>
      </w:r>
      <w:r w:rsidR="002251F3" w:rsidRPr="00481DB2">
        <w:rPr>
          <w:rFonts w:ascii="Arial" w:hAnsi="Arial" w:cs="Arial"/>
          <w:b/>
          <w:sz w:val="20"/>
        </w:rPr>
        <w:t xml:space="preserve"> (pokój </w:t>
      </w:r>
      <w:r w:rsidR="004C0F08" w:rsidRPr="00481DB2">
        <w:rPr>
          <w:rFonts w:ascii="Arial" w:hAnsi="Arial" w:cs="Arial"/>
          <w:b/>
          <w:sz w:val="20"/>
        </w:rPr>
        <w:t>3</w:t>
      </w:r>
      <w:r w:rsidR="00903042">
        <w:rPr>
          <w:rFonts w:ascii="Arial" w:hAnsi="Arial" w:cs="Arial"/>
          <w:b/>
          <w:sz w:val="20"/>
        </w:rPr>
        <w:t>1</w:t>
      </w:r>
      <w:r w:rsidR="002251F3" w:rsidRPr="00481DB2">
        <w:rPr>
          <w:rFonts w:ascii="Arial" w:hAnsi="Arial" w:cs="Arial"/>
          <w:b/>
          <w:sz w:val="20"/>
        </w:rPr>
        <w:t>)</w:t>
      </w:r>
    </w:p>
    <w:sectPr w:rsidR="00481DB2" w:rsidRPr="00481DB2" w:rsidSect="00B644DB">
      <w:pgSz w:w="11906" w:h="16838"/>
      <w:pgMar w:top="142" w:right="1416" w:bottom="284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553C0"/>
    <w:multiLevelType w:val="hybridMultilevel"/>
    <w:tmpl w:val="65B0A858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6411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F6"/>
    <w:rsid w:val="00112D42"/>
    <w:rsid w:val="00126FCA"/>
    <w:rsid w:val="00197508"/>
    <w:rsid w:val="002251F3"/>
    <w:rsid w:val="003510F6"/>
    <w:rsid w:val="003659BC"/>
    <w:rsid w:val="00481DB2"/>
    <w:rsid w:val="004841EF"/>
    <w:rsid w:val="004C0F08"/>
    <w:rsid w:val="0057662F"/>
    <w:rsid w:val="005E46B7"/>
    <w:rsid w:val="00604F00"/>
    <w:rsid w:val="00611842"/>
    <w:rsid w:val="00630B38"/>
    <w:rsid w:val="006D4C88"/>
    <w:rsid w:val="00787DB2"/>
    <w:rsid w:val="008C3D84"/>
    <w:rsid w:val="008E0505"/>
    <w:rsid w:val="00903042"/>
    <w:rsid w:val="009E2A7A"/>
    <w:rsid w:val="00A1585F"/>
    <w:rsid w:val="00A170F0"/>
    <w:rsid w:val="00AA554E"/>
    <w:rsid w:val="00AA7631"/>
    <w:rsid w:val="00B3245C"/>
    <w:rsid w:val="00B50303"/>
    <w:rsid w:val="00B6147B"/>
    <w:rsid w:val="00B644DB"/>
    <w:rsid w:val="00B6589F"/>
    <w:rsid w:val="00B71ACA"/>
    <w:rsid w:val="00B86FF6"/>
    <w:rsid w:val="00BA5ED7"/>
    <w:rsid w:val="00BF3B09"/>
    <w:rsid w:val="00CA2C7B"/>
    <w:rsid w:val="00CB3F49"/>
    <w:rsid w:val="00E02328"/>
    <w:rsid w:val="00F73523"/>
    <w:rsid w:val="00FC4657"/>
    <w:rsid w:val="00FE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8766"/>
  <w15:docId w15:val="{1DF215B0-2584-43ED-932B-5BADC419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0F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3510F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A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ACA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Bonkiewicz</dc:creator>
  <cp:lastModifiedBy>Ewelina Lendecka</cp:lastModifiedBy>
  <cp:revision>2</cp:revision>
  <cp:lastPrinted>2025-01-17T07:22:00Z</cp:lastPrinted>
  <dcterms:created xsi:type="dcterms:W3CDTF">2025-01-17T07:38:00Z</dcterms:created>
  <dcterms:modified xsi:type="dcterms:W3CDTF">2025-01-17T07:38:00Z</dcterms:modified>
</cp:coreProperties>
</file>